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4364" w14:textId="45430730" w:rsidR="00427D7D" w:rsidRDefault="00334C5C">
      <w:r w:rsidRPr="00B83621">
        <w:rPr>
          <w:rFonts w:ascii="Aptos Display" w:hAnsi="Aptos Display"/>
          <w:noProof/>
          <w:color w:val="2A592B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64EE59A4" wp14:editId="79D8BC42">
            <wp:simplePos x="0" y="0"/>
            <wp:positionH relativeFrom="margin">
              <wp:posOffset>-95250</wp:posOffset>
            </wp:positionH>
            <wp:positionV relativeFrom="paragraph">
              <wp:posOffset>-619125</wp:posOffset>
            </wp:positionV>
            <wp:extent cx="2525789" cy="914400"/>
            <wp:effectExtent l="0" t="0" r="8255" b="0"/>
            <wp:wrapNone/>
            <wp:docPr id="191822104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09422" name="Picture 1" descr="A close-up of a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78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107C0" w14:textId="000B1C22" w:rsidR="00427D7D" w:rsidRPr="006909AB" w:rsidRDefault="00427D7D" w:rsidP="002204E3">
      <w:pPr>
        <w:rPr>
          <w:rFonts w:ascii="Aptos" w:hAnsi="Aptos" w:cs="Calibri"/>
          <w:b/>
          <w:bCs/>
          <w:color w:val="2A592B"/>
          <w:sz w:val="36"/>
          <w:szCs w:val="36"/>
        </w:rPr>
      </w:pPr>
      <w:r w:rsidRPr="006909AB">
        <w:rPr>
          <w:rFonts w:ascii="Aptos" w:hAnsi="Aptos" w:cs="Calibri"/>
          <w:b/>
          <w:bCs/>
          <w:color w:val="2A592B"/>
          <w:sz w:val="36"/>
          <w:szCs w:val="36"/>
        </w:rPr>
        <w:t>Payment Policy</w:t>
      </w:r>
    </w:p>
    <w:p w14:paraId="623FE701" w14:textId="43022866" w:rsidR="00427D7D" w:rsidRPr="00157C62" w:rsidRDefault="00427D7D" w:rsidP="002204E3">
      <w:pPr>
        <w:rPr>
          <w:rFonts w:ascii="Aptos Display" w:hAnsi="Aptos Display" w:cs="Calibri"/>
          <w:b/>
          <w:bCs/>
          <w:sz w:val="28"/>
          <w:szCs w:val="28"/>
        </w:rPr>
      </w:pPr>
      <w:r w:rsidRPr="00157C62">
        <w:rPr>
          <w:rFonts w:ascii="Aptos Display" w:hAnsi="Aptos Display" w:cs="Calibri"/>
          <w:b/>
          <w:bCs/>
          <w:sz w:val="28"/>
          <w:szCs w:val="28"/>
        </w:rPr>
        <w:t xml:space="preserve">Four Kauri Medical is committed to providing </w:t>
      </w:r>
      <w:r w:rsidR="00013AED" w:rsidRPr="00157C62">
        <w:rPr>
          <w:rFonts w:ascii="Aptos Display" w:hAnsi="Aptos Display" w:cs="Calibri"/>
          <w:b/>
          <w:bCs/>
          <w:sz w:val="28"/>
          <w:szCs w:val="28"/>
        </w:rPr>
        <w:t>all</w:t>
      </w:r>
      <w:r w:rsidRPr="00157C62">
        <w:rPr>
          <w:rFonts w:ascii="Aptos Display" w:hAnsi="Aptos Display" w:cs="Calibri"/>
          <w:b/>
          <w:bCs/>
          <w:sz w:val="28"/>
          <w:szCs w:val="28"/>
        </w:rPr>
        <w:t xml:space="preserve"> our </w:t>
      </w:r>
      <w:r w:rsidR="00157C62" w:rsidRPr="00157C62">
        <w:rPr>
          <w:rFonts w:ascii="Aptos Display" w:hAnsi="Aptos Display" w:cs="Calibri"/>
          <w:b/>
          <w:bCs/>
          <w:sz w:val="28"/>
          <w:szCs w:val="28"/>
        </w:rPr>
        <w:t>patients</w:t>
      </w:r>
      <w:r w:rsidRPr="00157C62">
        <w:rPr>
          <w:rFonts w:ascii="Aptos Display" w:hAnsi="Aptos Display" w:cs="Calibri"/>
          <w:b/>
          <w:bCs/>
          <w:sz w:val="28"/>
          <w:szCs w:val="28"/>
        </w:rPr>
        <w:t xml:space="preserve"> </w:t>
      </w:r>
      <w:r w:rsidR="002204E3">
        <w:rPr>
          <w:rFonts w:ascii="Aptos Display" w:hAnsi="Aptos Display" w:cs="Calibri"/>
          <w:b/>
          <w:bCs/>
          <w:sz w:val="28"/>
          <w:szCs w:val="28"/>
        </w:rPr>
        <w:t xml:space="preserve">                                      </w:t>
      </w:r>
      <w:r w:rsidR="00013AED" w:rsidRPr="00157C62">
        <w:rPr>
          <w:rFonts w:ascii="Aptos Display" w:hAnsi="Aptos Display" w:cs="Calibri"/>
          <w:b/>
          <w:bCs/>
          <w:sz w:val="28"/>
          <w:szCs w:val="28"/>
        </w:rPr>
        <w:t xml:space="preserve">with </w:t>
      </w:r>
      <w:r w:rsidRPr="00157C62">
        <w:rPr>
          <w:rFonts w:ascii="Aptos Display" w:hAnsi="Aptos Display" w:cs="Calibri"/>
          <w:b/>
          <w:bCs/>
          <w:sz w:val="28"/>
          <w:szCs w:val="28"/>
        </w:rPr>
        <w:t>affordable health care.</w:t>
      </w:r>
    </w:p>
    <w:p w14:paraId="3DB5CD9B" w14:textId="77777777" w:rsidR="00427D7D" w:rsidRPr="00157C62" w:rsidRDefault="00427D7D">
      <w:pPr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>To help us provide the best services to you and your whānau we make the following requests:</w:t>
      </w:r>
    </w:p>
    <w:p w14:paraId="472BB411" w14:textId="77777777" w:rsidR="00157C62" w:rsidRPr="00157C62" w:rsidRDefault="00427D7D" w:rsidP="00BA5BD9">
      <w:pPr>
        <w:pStyle w:val="ListParagraph"/>
        <w:numPr>
          <w:ilvl w:val="0"/>
          <w:numId w:val="2"/>
        </w:numPr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 xml:space="preserve">That you make payment on the day of your appointment. If you do not make payment </w:t>
      </w:r>
    </w:p>
    <w:p w14:paraId="291405D2" w14:textId="71307804" w:rsidR="00BA5BD9" w:rsidRDefault="00427D7D" w:rsidP="00504CB7">
      <w:pPr>
        <w:pStyle w:val="ListParagraph"/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 xml:space="preserve">at the time of your appointment, we will email your invoice to you so you can </w:t>
      </w:r>
      <w:r w:rsidR="00E73936" w:rsidRPr="00157C62">
        <w:rPr>
          <w:rFonts w:asciiTheme="majorHAnsi" w:hAnsiTheme="majorHAnsi" w:cs="Calibri"/>
        </w:rPr>
        <w:t>use</w:t>
      </w:r>
      <w:r w:rsidRPr="00157C62">
        <w:rPr>
          <w:rFonts w:asciiTheme="majorHAnsi" w:hAnsiTheme="majorHAnsi" w:cs="Calibri"/>
        </w:rPr>
        <w:t xml:space="preserve"> online banking to pay your account. Please do this as soon as possible after seeing the Doctor or Nurse.</w:t>
      </w:r>
    </w:p>
    <w:p w14:paraId="1FF1F421" w14:textId="77777777" w:rsidR="00504CB7" w:rsidRPr="00504CB7" w:rsidRDefault="00504CB7" w:rsidP="00504CB7">
      <w:pPr>
        <w:pStyle w:val="ListParagraph"/>
        <w:rPr>
          <w:rFonts w:asciiTheme="majorHAnsi" w:hAnsiTheme="majorHAnsi" w:cs="Calibri"/>
        </w:rPr>
      </w:pPr>
    </w:p>
    <w:p w14:paraId="325AD02E" w14:textId="3C60A325" w:rsidR="00427D7D" w:rsidRPr="00157C62" w:rsidRDefault="00BA5BD9" w:rsidP="00157C62">
      <w:pPr>
        <w:pStyle w:val="ListParagraph"/>
        <w:numPr>
          <w:ilvl w:val="0"/>
          <w:numId w:val="2"/>
        </w:numPr>
        <w:rPr>
          <w:rStyle w:val="Strong"/>
          <w:rFonts w:asciiTheme="majorHAnsi" w:hAnsiTheme="majorHAnsi" w:cs="Calibri"/>
          <w:b w:val="0"/>
          <w:bCs w:val="0"/>
        </w:rPr>
      </w:pPr>
      <w:r w:rsidRPr="00157C62">
        <w:rPr>
          <w:rStyle w:val="Strong"/>
          <w:rFonts w:asciiTheme="majorHAnsi" w:hAnsiTheme="majorHAnsi" w:cs="Calibri"/>
          <w:b w:val="0"/>
          <w:bCs w:val="0"/>
          <w:shd w:val="clear" w:color="auto" w:fill="FFFFFF"/>
        </w:rPr>
        <w:t xml:space="preserve">A $5.00 administration fee </w:t>
      </w:r>
      <w:r w:rsidR="00424D85">
        <w:rPr>
          <w:rStyle w:val="Strong"/>
          <w:rFonts w:asciiTheme="majorHAnsi" w:hAnsiTheme="majorHAnsi" w:cs="Calibri"/>
          <w:b w:val="0"/>
          <w:bCs w:val="0"/>
          <w:shd w:val="clear" w:color="auto" w:fill="FFFFFF"/>
        </w:rPr>
        <w:t>will be charged after 7 days.</w:t>
      </w:r>
    </w:p>
    <w:p w14:paraId="22DA8857" w14:textId="77777777" w:rsidR="00157C62" w:rsidRPr="00157C62" w:rsidRDefault="00157C62" w:rsidP="00157C62">
      <w:pPr>
        <w:pStyle w:val="ListParagraph"/>
        <w:rPr>
          <w:rFonts w:asciiTheme="majorHAnsi" w:hAnsiTheme="majorHAnsi" w:cs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013AED" w:rsidRPr="00157C62" w14:paraId="4BA5ED05" w14:textId="77777777" w:rsidTr="00157C62">
        <w:trPr>
          <w:trHeight w:val="1772"/>
        </w:trPr>
        <w:tc>
          <w:tcPr>
            <w:tcW w:w="9255" w:type="dxa"/>
            <w:shd w:val="clear" w:color="auto" w:fill="DDE5CD"/>
          </w:tcPr>
          <w:p w14:paraId="34CAA61C" w14:textId="690F72EC" w:rsidR="00013AED" w:rsidRPr="00157C62" w:rsidRDefault="00157C62" w:rsidP="00013AED">
            <w:pPr>
              <w:rPr>
                <w:rFonts w:asciiTheme="majorHAnsi" w:hAnsiTheme="majorHAnsi" w:cs="Calibri"/>
              </w:rPr>
            </w:pPr>
            <w:r w:rsidRPr="00157C62">
              <w:rPr>
                <w:rFonts w:asciiTheme="majorHAnsi" w:hAnsiTheme="majorHAnsi" w:cs="Calibri"/>
                <w:b/>
                <w:bCs/>
              </w:rPr>
              <w:t>3.</w:t>
            </w:r>
            <w:r w:rsidRPr="00157C62">
              <w:rPr>
                <w:rFonts w:asciiTheme="majorHAnsi" w:hAnsiTheme="majorHAnsi" w:cs="Calibri"/>
              </w:rPr>
              <w:t xml:space="preserve"> </w:t>
            </w:r>
            <w:r w:rsidRPr="00157C62">
              <w:rPr>
                <w:rFonts w:asciiTheme="majorHAnsi" w:hAnsiTheme="majorHAnsi" w:cs="Calibri"/>
              </w:rPr>
              <w:tab/>
            </w:r>
            <w:r w:rsidRPr="008052CF">
              <w:rPr>
                <w:rFonts w:asciiTheme="majorHAnsi" w:hAnsiTheme="majorHAnsi" w:cs="Calibri"/>
                <w:b/>
                <w:bCs/>
              </w:rPr>
              <w:t>Our bank details are:</w:t>
            </w:r>
          </w:p>
          <w:p w14:paraId="3782BDE6" w14:textId="2517382D" w:rsidR="00013AED" w:rsidRPr="00157C62" w:rsidRDefault="00013AED" w:rsidP="00013AE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57C62">
              <w:rPr>
                <w:rFonts w:asciiTheme="majorHAnsi" w:hAnsiTheme="majorHAnsi"/>
              </w:rPr>
              <w:t>ANZ Account</w:t>
            </w:r>
            <w:r w:rsidR="008052CF">
              <w:rPr>
                <w:rFonts w:asciiTheme="majorHAnsi" w:hAnsiTheme="majorHAnsi"/>
              </w:rPr>
              <w:t xml:space="preserve"> -</w:t>
            </w:r>
            <w:r w:rsidRPr="00157C62">
              <w:rPr>
                <w:rFonts w:asciiTheme="majorHAnsi" w:hAnsiTheme="majorHAnsi"/>
              </w:rPr>
              <w:t xml:space="preserve"> </w:t>
            </w:r>
            <w:r w:rsidR="00D16B97" w:rsidRPr="00157C62">
              <w:rPr>
                <w:rFonts w:asciiTheme="majorHAnsi" w:hAnsiTheme="majorHAnsi"/>
              </w:rPr>
              <w:t xml:space="preserve"> </w:t>
            </w:r>
            <w:r w:rsidRPr="00157C62">
              <w:rPr>
                <w:rFonts w:asciiTheme="majorHAnsi" w:hAnsiTheme="majorHAnsi"/>
              </w:rPr>
              <w:t>060284 0075169 50</w:t>
            </w:r>
          </w:p>
          <w:p w14:paraId="2DBBE0C5" w14:textId="77777777" w:rsidR="00013AED" w:rsidRPr="00157C62" w:rsidRDefault="00013AED" w:rsidP="00013AE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57C62">
              <w:rPr>
                <w:rFonts w:asciiTheme="majorHAnsi" w:hAnsiTheme="majorHAnsi"/>
              </w:rPr>
              <w:t>Please add your name/invoice number as a reference.</w:t>
            </w:r>
          </w:p>
          <w:p w14:paraId="00EAD2CF" w14:textId="6A6B43A4" w:rsidR="00013AED" w:rsidRPr="00157C62" w:rsidRDefault="00013AED" w:rsidP="00013AE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157C62">
              <w:rPr>
                <w:rFonts w:asciiTheme="majorHAnsi" w:hAnsiTheme="majorHAnsi"/>
              </w:rPr>
              <w:t>Please pay this invoice within 7 days.</w:t>
            </w:r>
          </w:p>
        </w:tc>
      </w:tr>
    </w:tbl>
    <w:p w14:paraId="2370B3A1" w14:textId="77777777" w:rsidR="00427D7D" w:rsidRPr="00157C62" w:rsidRDefault="00427D7D">
      <w:pPr>
        <w:rPr>
          <w:rFonts w:asciiTheme="majorHAnsi" w:hAnsiTheme="majorHAnsi" w:cs="Calibri"/>
        </w:rPr>
      </w:pPr>
    </w:p>
    <w:p w14:paraId="0906E533" w14:textId="40922A42" w:rsidR="00452567" w:rsidRPr="00157C62" w:rsidRDefault="00BA5BD9" w:rsidP="00452567">
      <w:pPr>
        <w:ind w:left="720" w:hanging="720"/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>4</w:t>
      </w:r>
      <w:r w:rsidR="00427D7D" w:rsidRPr="00157C62">
        <w:rPr>
          <w:rFonts w:asciiTheme="majorHAnsi" w:hAnsiTheme="majorHAnsi" w:cs="Calibri"/>
        </w:rPr>
        <w:t xml:space="preserve">. </w:t>
      </w:r>
      <w:r w:rsidR="00E73936" w:rsidRPr="00157C62">
        <w:rPr>
          <w:rFonts w:asciiTheme="majorHAnsi" w:hAnsiTheme="majorHAnsi" w:cs="Calibri"/>
        </w:rPr>
        <w:tab/>
      </w:r>
      <w:r w:rsidR="00427D7D" w:rsidRPr="00157C62">
        <w:rPr>
          <w:rFonts w:asciiTheme="majorHAnsi" w:hAnsiTheme="majorHAnsi" w:cs="Calibri"/>
        </w:rPr>
        <w:t>If you find yourself unable to pay, please inform us so we can help you to set up a payment plan that will help us avoid debt collection proceedings.</w:t>
      </w:r>
    </w:p>
    <w:p w14:paraId="1F58594B" w14:textId="5F226733" w:rsidR="007F1842" w:rsidRPr="00157C62" w:rsidRDefault="00E73936" w:rsidP="00157C62">
      <w:pPr>
        <w:ind w:left="720"/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 xml:space="preserve">If </w:t>
      </w:r>
      <w:r w:rsidR="008052CF">
        <w:rPr>
          <w:rFonts w:asciiTheme="majorHAnsi" w:hAnsiTheme="majorHAnsi" w:cs="Calibri"/>
        </w:rPr>
        <w:t>your account remains unpaid</w:t>
      </w:r>
      <w:r w:rsidRPr="00157C62">
        <w:rPr>
          <w:rFonts w:asciiTheme="majorHAnsi" w:hAnsiTheme="majorHAnsi" w:cs="Calibri"/>
        </w:rPr>
        <w:t xml:space="preserve"> and it is over 90 days past due</w:t>
      </w:r>
      <w:r w:rsidR="001039F0" w:rsidRPr="00157C62">
        <w:rPr>
          <w:rFonts w:asciiTheme="majorHAnsi" w:hAnsiTheme="majorHAnsi" w:cs="Calibri"/>
        </w:rPr>
        <w:t xml:space="preserve"> and you have not attempted to communicate with us about your account</w:t>
      </w:r>
      <w:r w:rsidR="008052CF">
        <w:rPr>
          <w:rFonts w:asciiTheme="majorHAnsi" w:hAnsiTheme="majorHAnsi" w:cs="Calibri"/>
        </w:rPr>
        <w:t>,</w:t>
      </w:r>
      <w:r w:rsidR="001039F0" w:rsidRPr="00157C62">
        <w:rPr>
          <w:rFonts w:asciiTheme="majorHAnsi" w:hAnsiTheme="majorHAnsi" w:cs="Calibri"/>
        </w:rPr>
        <w:t xml:space="preserve"> </w:t>
      </w:r>
      <w:r w:rsidRPr="00157C62">
        <w:rPr>
          <w:rFonts w:asciiTheme="majorHAnsi" w:hAnsiTheme="majorHAnsi" w:cs="Calibri"/>
        </w:rPr>
        <w:t>we will reluctantly</w:t>
      </w:r>
      <w:r w:rsidR="001039F0" w:rsidRPr="00157C62">
        <w:rPr>
          <w:rFonts w:asciiTheme="majorHAnsi" w:hAnsiTheme="majorHAnsi" w:cs="Calibri"/>
        </w:rPr>
        <w:t xml:space="preserve"> have to</w:t>
      </w:r>
      <w:r w:rsidRPr="00157C62">
        <w:rPr>
          <w:rFonts w:asciiTheme="majorHAnsi" w:hAnsiTheme="majorHAnsi" w:cs="Calibri"/>
        </w:rPr>
        <w:t xml:space="preserve"> refer</w:t>
      </w:r>
      <w:r w:rsidR="001039F0" w:rsidRPr="00157C62">
        <w:rPr>
          <w:rFonts w:asciiTheme="majorHAnsi" w:hAnsiTheme="majorHAnsi" w:cs="Calibri"/>
        </w:rPr>
        <w:t xml:space="preserve"> it</w:t>
      </w:r>
      <w:r w:rsidRPr="00157C62">
        <w:rPr>
          <w:rFonts w:asciiTheme="majorHAnsi" w:hAnsiTheme="majorHAnsi" w:cs="Calibri"/>
        </w:rPr>
        <w:t xml:space="preserve"> to a debt collection agency.</w:t>
      </w:r>
    </w:p>
    <w:p w14:paraId="6F94F139" w14:textId="77777777" w:rsidR="00504CB7" w:rsidRDefault="00504CB7" w:rsidP="002204E3">
      <w:pPr>
        <w:spacing w:line="240" w:lineRule="auto"/>
        <w:rPr>
          <w:rFonts w:ascii="Aptos" w:hAnsi="Aptos" w:cs="Calibri"/>
          <w:b/>
          <w:bCs/>
          <w:sz w:val="36"/>
          <w:szCs w:val="36"/>
        </w:rPr>
      </w:pPr>
    </w:p>
    <w:p w14:paraId="369301CE" w14:textId="52AA6FEE" w:rsidR="00BA5BD9" w:rsidRPr="002204E3" w:rsidRDefault="00BA5BD9" w:rsidP="002204E3">
      <w:pPr>
        <w:spacing w:line="240" w:lineRule="auto"/>
        <w:rPr>
          <w:rFonts w:ascii="Aptos" w:hAnsi="Aptos" w:cs="Calibri"/>
          <w:b/>
          <w:bCs/>
          <w:color w:val="2A592B"/>
          <w:sz w:val="36"/>
          <w:szCs w:val="36"/>
        </w:rPr>
      </w:pPr>
      <w:r w:rsidRPr="002204E3">
        <w:rPr>
          <w:rFonts w:ascii="Aptos" w:hAnsi="Aptos" w:cs="Calibri"/>
          <w:b/>
          <w:bCs/>
          <w:color w:val="2A592B"/>
          <w:sz w:val="36"/>
          <w:szCs w:val="36"/>
        </w:rPr>
        <w:t>Zero Tolerance Policy</w:t>
      </w:r>
    </w:p>
    <w:p w14:paraId="61316FC2" w14:textId="3D539FF8" w:rsidR="00BA5BD9" w:rsidRPr="00157C62" w:rsidRDefault="00BA5BD9" w:rsidP="00504CB7">
      <w:pPr>
        <w:pStyle w:val="prefade"/>
        <w:shd w:val="clear" w:color="auto" w:fill="FFFFFF"/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 xml:space="preserve">Four Kauri Family medical practices </w:t>
      </w:r>
      <w:r w:rsidRPr="002204E3">
        <w:rPr>
          <w:rFonts w:asciiTheme="majorHAnsi" w:hAnsiTheme="majorHAnsi" w:cs="Calibri"/>
        </w:rPr>
        <w:t xml:space="preserve">a </w:t>
      </w:r>
      <w:r w:rsidRPr="002204E3">
        <w:rPr>
          <w:rFonts w:asciiTheme="majorHAnsi" w:hAnsiTheme="majorHAnsi" w:cs="Calibri"/>
          <w:b/>
          <w:bCs/>
        </w:rPr>
        <w:t>zero tolerance</w:t>
      </w:r>
      <w:r w:rsidRPr="00157C62">
        <w:rPr>
          <w:rFonts w:asciiTheme="majorHAnsi" w:hAnsiTheme="majorHAnsi" w:cs="Calibri"/>
        </w:rPr>
        <w:t xml:space="preserve"> policy when it comes to any verbal, aggressive or violent behavior toward staff or patients.</w:t>
      </w:r>
    </w:p>
    <w:p w14:paraId="40993EB7" w14:textId="13127B0B" w:rsidR="00BA5BD9" w:rsidRPr="00157C62" w:rsidRDefault="00BA5BD9" w:rsidP="00BA5BD9">
      <w:pPr>
        <w:pStyle w:val="prefade"/>
        <w:shd w:val="clear" w:color="auto" w:fill="FFFFFF"/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>If you are abusive or aggressive toward staff and/or other patients, you may be removed from our enrolled patients list.</w:t>
      </w:r>
    </w:p>
    <w:p w14:paraId="0051CDA6" w14:textId="037EEB2F" w:rsidR="00452567" w:rsidRPr="00157C62" w:rsidRDefault="00452567" w:rsidP="00452567">
      <w:pPr>
        <w:ind w:left="720" w:hanging="720"/>
        <w:rPr>
          <w:rFonts w:asciiTheme="majorHAnsi" w:hAnsiTheme="majorHAnsi" w:cs="Calibri"/>
        </w:rPr>
      </w:pPr>
      <w:r w:rsidRPr="00157C62">
        <w:rPr>
          <w:rFonts w:asciiTheme="majorHAnsi" w:hAnsiTheme="majorHAnsi" w:cs="Calibri"/>
        </w:rPr>
        <w:t xml:space="preserve">We ask that you </w:t>
      </w:r>
      <w:r w:rsidR="00BA5BD9" w:rsidRPr="00157C62">
        <w:rPr>
          <w:rFonts w:asciiTheme="majorHAnsi" w:hAnsiTheme="majorHAnsi" w:cs="Calibri"/>
        </w:rPr>
        <w:t xml:space="preserve">please </w:t>
      </w:r>
      <w:r w:rsidRPr="00157C62">
        <w:rPr>
          <w:rFonts w:asciiTheme="majorHAnsi" w:hAnsiTheme="majorHAnsi" w:cs="Calibri"/>
        </w:rPr>
        <w:t xml:space="preserve">treat </w:t>
      </w:r>
      <w:r w:rsidR="009A044B" w:rsidRPr="00157C62">
        <w:rPr>
          <w:rFonts w:asciiTheme="majorHAnsi" w:hAnsiTheme="majorHAnsi" w:cs="Calibri"/>
        </w:rPr>
        <w:t xml:space="preserve">all </w:t>
      </w:r>
      <w:r w:rsidRPr="00157C62">
        <w:rPr>
          <w:rFonts w:asciiTheme="majorHAnsi" w:hAnsiTheme="majorHAnsi" w:cs="Calibri"/>
        </w:rPr>
        <w:t xml:space="preserve">our </w:t>
      </w:r>
      <w:r w:rsidR="009A044B" w:rsidRPr="00157C62">
        <w:rPr>
          <w:rFonts w:asciiTheme="majorHAnsi" w:hAnsiTheme="majorHAnsi" w:cs="Calibri"/>
        </w:rPr>
        <w:t>Practice S</w:t>
      </w:r>
      <w:r w:rsidRPr="00157C62">
        <w:rPr>
          <w:rFonts w:asciiTheme="majorHAnsi" w:hAnsiTheme="majorHAnsi" w:cs="Calibri"/>
        </w:rPr>
        <w:t xml:space="preserve">taff members respectfully at all times. </w:t>
      </w:r>
    </w:p>
    <w:sectPr w:rsidR="00452567" w:rsidRPr="0015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EA"/>
    <w:multiLevelType w:val="hybridMultilevel"/>
    <w:tmpl w:val="9C2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A4CF1"/>
    <w:multiLevelType w:val="hybridMultilevel"/>
    <w:tmpl w:val="38A44C60"/>
    <w:lvl w:ilvl="0" w:tplc="9698AD0C">
      <w:start w:val="1"/>
      <w:numFmt w:val="decimal"/>
      <w:lvlText w:val="%1."/>
      <w:lvlJc w:val="left"/>
      <w:pPr>
        <w:ind w:left="7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11094683">
    <w:abstractNumId w:val="0"/>
  </w:num>
  <w:num w:numId="2" w16cid:durableId="46002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7D"/>
    <w:rsid w:val="00013AED"/>
    <w:rsid w:val="001039F0"/>
    <w:rsid w:val="00157C62"/>
    <w:rsid w:val="002204E3"/>
    <w:rsid w:val="00334C5C"/>
    <w:rsid w:val="003D6BC4"/>
    <w:rsid w:val="00424D85"/>
    <w:rsid w:val="00427D7D"/>
    <w:rsid w:val="00452567"/>
    <w:rsid w:val="004D6B35"/>
    <w:rsid w:val="00504CB7"/>
    <w:rsid w:val="006909AB"/>
    <w:rsid w:val="007F1842"/>
    <w:rsid w:val="008052CF"/>
    <w:rsid w:val="009A044B"/>
    <w:rsid w:val="00BA5BD9"/>
    <w:rsid w:val="00D16B97"/>
    <w:rsid w:val="00DB709E"/>
    <w:rsid w:val="00DC093D"/>
    <w:rsid w:val="00E73936"/>
    <w:rsid w:val="00E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2957"/>
  <w15:chartTrackingRefBased/>
  <w15:docId w15:val="{EECF648C-7EFF-4210-94FD-6B38B227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7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A5BD9"/>
    <w:rPr>
      <w:b/>
      <w:bCs/>
    </w:rPr>
  </w:style>
  <w:style w:type="paragraph" w:customStyle="1" w:styleId="prefade">
    <w:name w:val="prefade"/>
    <w:basedOn w:val="Normal"/>
    <w:rsid w:val="00BA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6</cp:revision>
  <cp:lastPrinted>2024-01-21T21:50:00Z</cp:lastPrinted>
  <dcterms:created xsi:type="dcterms:W3CDTF">2024-01-23T22:36:00Z</dcterms:created>
  <dcterms:modified xsi:type="dcterms:W3CDTF">2024-01-31T23:50:00Z</dcterms:modified>
</cp:coreProperties>
</file>